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Государственное учреждение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образовании</w:t>
      </w:r>
      <w:proofErr w:type="gramEnd"/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Лельчицкая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средняя школа №2»</w:t>
      </w: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13A01" w:rsidRDefault="00400F19" w:rsidP="00400F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Час занимательной зоологии</w:t>
      </w:r>
    </w:p>
    <w:p w:rsidR="00400F19" w:rsidRDefault="00E13A01" w:rsidP="00E13A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в 8 классе  </w:t>
      </w:r>
      <w:r w:rsidR="00400F19" w:rsidRPr="00400F19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на тему: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</w:p>
    <w:p w:rsidR="00400F19" w:rsidRPr="00E13A01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</w:pPr>
      <w:r w:rsidRPr="00E13A01"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  <w:t>«Эти удивительные Членистоногие»</w:t>
      </w:r>
    </w:p>
    <w:p w:rsidR="00400F19" w:rsidRPr="00E13A01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FF0000"/>
          <w:sz w:val="96"/>
          <w:szCs w:val="96"/>
          <w:lang w:eastAsia="ru-RU"/>
        </w:rPr>
      </w:pP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Calibri" w:eastAsia="Times New Roman" w:hAnsi="Calibri" w:cs="Times New Roman"/>
          <w:color w:val="FF0000"/>
          <w:sz w:val="96"/>
          <w:szCs w:val="9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565142" cy="3055879"/>
            <wp:effectExtent l="19050" t="0" r="6858" b="0"/>
            <wp:docPr id="3" name="Рисунок 3" descr="https://get.pxhere.com/photo/nature-photography-fly-insect-macro-colorful-close-fauna-invertebrate-close-up-hoverfly-dragonfly-pest-macro-photography-arthropod-leaf-beetle-syrphid-dragonflies-and-damseflies-917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et.pxhere.com/photo/nature-photography-fly-insect-macro-colorful-close-fauna-invertebrate-close-up-hoverfly-dragonfly-pest-macro-photography-arthropod-leaf-beetle-syrphid-dragonflies-and-damseflies-9172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036" cy="3055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FF0000"/>
          <w:sz w:val="96"/>
          <w:szCs w:val="96"/>
          <w:lang w:eastAsia="ru-RU"/>
        </w:rPr>
      </w:pPr>
    </w:p>
    <w:p w:rsidR="00400F19" w:rsidRDefault="00400F19" w:rsidP="00400F19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00F19" w:rsidRDefault="00E13A01" w:rsidP="00E13A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                                                         </w:t>
      </w:r>
      <w:r w:rsid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 биологии:</w:t>
      </w:r>
    </w:p>
    <w:p w:rsidR="00400F19" w:rsidRDefault="00400F19" w:rsidP="00400F1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Юницкая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М.С.</w:t>
      </w:r>
    </w:p>
    <w:p w:rsidR="00D73142" w:rsidRDefault="00D73142" w:rsidP="00400F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400F19" w:rsidRPr="00400F19" w:rsidRDefault="00400F19" w:rsidP="00400F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Цель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повторение, обобщение, систематизация и закрепление  знаний по теме «Тип Членистоногие»; создание дружеских отношений между классами.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Образовательная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сформировать у учащихся  полное представление о типе Членистоногие, закрепить и систематизировать  данные знания.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Развивающая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: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сформировать и развить  навыки раб</w:t>
      </w:r>
      <w:r w:rsidR="00D731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оты в коллективе самостоятельно.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Воспитательная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применять полученные знания на практике, вызвать интерес учащихся к предмету через игру.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проведения: игра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Ход игры.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мы на последних уроках биологии прошли тип Членистоногие. Какие классы  он в  себя включает?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Учащиеся отвечают, что тип включает в себя класс Ракообразные, класс Паукообразные и класс Насекомые.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нашем сегодняшнем биологическом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квесте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мы с вами и посмотрим, как хорошо вы усвоили знания, полученные на последних уроках.  Для успешного прохождения игры вам необходимо поделиться на 5 равных команд, выбрать название и девиз.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Учащиеся делятся на 5 команд, каждая из которых получает путевой лист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приложение 1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 Команде необходимо придумать название и девиз.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Распределение по командам проходит путем вытягивания каждого участника игры листочка с номером  команды (от 1 до 5).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Итак, давайте знакомиться с командами.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Учащиеся называют свои команды и девизы.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Учитель: 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теперь вы можете отправляться по своему маршруту и получать как можно больше баллов для того, чтобы оказаться победителями  в этой игре.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Учащиеся расходятся по маршруту, указанному в путевых листах</w:t>
      </w:r>
      <w:proofErr w:type="gramStart"/>
      <w:r w:rsidRPr="00400F1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</w:t>
      </w:r>
      <w:proofErr w:type="gramEnd"/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приложение 2).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окончанию прохождения всех станций, суммируются полученные   баллы, и объявляется команда – победитель. В конце мероприятия  участники награждаются грамотами и сладкими призами.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Приложение 1.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Путевой лист. (Для каждой команды название станций прописано индивидуально)</w:t>
      </w:r>
      <w:r w:rsidRPr="00400F19">
        <w:rPr>
          <w:rFonts w:ascii="Calibri" w:eastAsia="Times New Roman" w:hAnsi="Calibri" w:cs="Times New Roman"/>
          <w:color w:val="000000"/>
          <w:lang w:eastAsia="ru-RU"/>
        </w:rPr>
        <w:t xml:space="preserve"> 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Приложение 2.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Литературно - стихотворная.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Учащимся необходимо  составить стихотворение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 строчки минимум) и задействовать   3 выбранных слова.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Предложенные слова:  СКОРПИОНЫ, ТАРАНТУЛ , ТЕМНОТА, НАСЕКОМЫЕ ,СТРЕКОЗА,  КЛОПЫ, ДОБЫЧА , ЖЕРТВА                 ПАУТИНКА , ХИЩНИК ,ЧЕЛОВЕК , РАК, ЛЕС, ВОДОЕМ, ЛУГ             </w:t>
      </w: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КЛЕШНИ , ПАУТИНА, ЛОВУШКА ,КРЫЛЬЯ, УГОЛ,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ПРЫГАЮТ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ЛЕТАЮТ , КУЗНЕЧИКИ , ДНО, ЗАЩИТА, КЛЕЩИ              ПАНЦИРЬ, БРЮШКО, ГЛАЗА , НОЖКИ.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Оценивается по 5 бальной системе.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Пантомимы. 1команда выполняет 1 задание.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Необходимо всей командой, используя подручные средства, не издавая звуков изобразить: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медоносная пчела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,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собирающая нектар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речной рак, нападающий  на жертву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муравей-санитар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паук плетет паутину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жалящий скорпион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кровососущий клещ</w:t>
      </w:r>
    </w:p>
    <w:p w:rsidR="00400F19" w:rsidRPr="00400F19" w:rsidRDefault="00400F19" w:rsidP="00400F1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креветка, удерживающая  икринки.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Оценивается по 5 бальной системе.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3) Стация творчества.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Каждой команде нужно нарисовать плакат на тему: чесотка, чесоточный и энцефалитный клещ под лозунгом «Осторожно! Клещи!».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Оценка максимум 5 баллов.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4) Станция Интеллектуальная.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3минуты учащимся необходимо вставить пропущенные слова.</w:t>
      </w:r>
    </w:p>
    <w:p w:rsidR="00400F19" w:rsidRPr="00E13A01" w:rsidRDefault="00400F19" w:rsidP="00400F1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E13A0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 "Ракообразные".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Тело ракообразных разделено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_________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и__________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 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голове расположены сложные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две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пары__________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Ракообразные имеют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________ходильных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ног. Дыхание ракообразных обеспечивают _________. Растут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ракообразные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только в период __________. Развитие у раков _________.</w:t>
      </w:r>
    </w:p>
    <w:p w:rsidR="00400F19" w:rsidRPr="00E13A01" w:rsidRDefault="00400F19" w:rsidP="00400F1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E13A0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 "Паукообразные".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Тело пауков разделено </w:t>
      </w:r>
      <w:proofErr w:type="spellStart"/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_______.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голове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расположены_______глаза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Все пауки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имеют___________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Паутина используется для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строительства________и_______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Пищеварение у пауков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осуществляется_____________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Дыхание пауков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обеспечивают__________и________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У пауков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_______пары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ног. Развитие _________.</w:t>
      </w:r>
    </w:p>
    <w:p w:rsidR="00400F19" w:rsidRPr="00E13A01" w:rsidRDefault="00400F19" w:rsidP="00400F1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E13A0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 "Насекомые".</w:t>
      </w:r>
    </w:p>
    <w:p w:rsidR="00400F19" w:rsidRPr="00400F19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Тело насекомых разделено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_________,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___________.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</w:t>
      </w:r>
      <w:proofErr w:type="gram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голове у насекомых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расположены________глаза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________усиков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Насекомые имеют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______или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_______пары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крыльев и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_______ног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Взависимости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 характера пищи насекомые имеют ротовые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органы:_________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Функцию дыхания у насекомых осуществляют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________.Развитие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 насекомых 2х типов </w:t>
      </w:r>
      <w:proofErr w:type="spellStart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с________и</w:t>
      </w:r>
      <w:proofErr w:type="spellEnd"/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не __________ превращением.</w:t>
      </w:r>
      <w:proofErr w:type="gramEnd"/>
    </w:p>
    <w:p w:rsidR="00400F19" w:rsidRPr="00E13A01" w:rsidRDefault="00400F19" w:rsidP="00400F1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00F1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5)  </w:t>
      </w:r>
      <w:r w:rsidRPr="00E13A0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Станция «Ребусы».</w:t>
      </w:r>
    </w:p>
    <w:p w:rsidR="00AF0ABD" w:rsidRPr="00E13A01" w:rsidRDefault="00AF0ABD" w:rsidP="00400F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</w:p>
    <w:p w:rsidR="00E13A01" w:rsidRDefault="00AF0ABD" w:rsidP="00AF0ABD">
      <w:pPr>
        <w:pStyle w:val="a5"/>
        <w:shd w:val="clear" w:color="auto" w:fill="FFFFFF"/>
        <w:spacing w:before="115" w:beforeAutospacing="0" w:after="115" w:afterAutospacing="0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 Проверочная работа.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E13A01">
        <w:rPr>
          <w:b/>
          <w:color w:val="000000" w:themeColor="text1"/>
          <w:sz w:val="28"/>
          <w:szCs w:val="28"/>
        </w:rPr>
        <w:lastRenderedPageBreak/>
        <w:t>Установите соответствие между признаками и классами Членистоногих</w:t>
      </w:r>
      <w:r w:rsidRPr="00AF0ABD">
        <w:rPr>
          <w:color w:val="000000" w:themeColor="text1"/>
          <w:sz w:val="28"/>
          <w:szCs w:val="28"/>
        </w:rPr>
        <w:t xml:space="preserve"> </w:t>
      </w:r>
      <w:proofErr w:type="gramStart"/>
      <w:r w:rsidRPr="00AF0ABD">
        <w:rPr>
          <w:color w:val="000000" w:themeColor="text1"/>
          <w:sz w:val="28"/>
          <w:szCs w:val="28"/>
        </w:rPr>
        <w:t>согласно</w:t>
      </w:r>
      <w:proofErr w:type="gramEnd"/>
      <w:r w:rsidRPr="00AF0ABD">
        <w:rPr>
          <w:color w:val="000000" w:themeColor="text1"/>
          <w:sz w:val="28"/>
          <w:szCs w:val="28"/>
        </w:rPr>
        <w:t xml:space="preserve"> своего варианта.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1 вариант Насекомые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2 вариант </w:t>
      </w:r>
      <w:proofErr w:type="gramStart"/>
      <w:r w:rsidRPr="00AF0ABD">
        <w:rPr>
          <w:color w:val="000000" w:themeColor="text1"/>
          <w:sz w:val="28"/>
          <w:szCs w:val="28"/>
        </w:rPr>
        <w:t>Паукообразные</w:t>
      </w:r>
      <w:proofErr w:type="gramEnd"/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3 вариант </w:t>
      </w:r>
      <w:proofErr w:type="gramStart"/>
      <w:r w:rsidRPr="00AF0ABD">
        <w:rPr>
          <w:color w:val="000000" w:themeColor="text1"/>
          <w:sz w:val="28"/>
          <w:szCs w:val="28"/>
        </w:rPr>
        <w:t>Ракообразные</w:t>
      </w:r>
      <w:proofErr w:type="gramEnd"/>
      <w:r w:rsidRPr="00AF0ABD">
        <w:rPr>
          <w:color w:val="000000" w:themeColor="text1"/>
          <w:sz w:val="28"/>
          <w:szCs w:val="28"/>
        </w:rPr>
        <w:t xml:space="preserve">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1.Тело животных снаружи имеет хитиновый покров.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2.Тело состоит из двух отделов: головогруди и брюшка.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3.Тело состоит из трёх отделов: головы, груди и брюшка.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4.Развитие идёт с превращением и без.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5.Развитие идёт без превращения.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6.Животные имеют по 3 пары ног.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7.Животные имеют по 4 пары ног.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8.На голове есть усики.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9.Усиков нет.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10.Усиков 2 пары – длинные и короткие.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11.Усиков 1 пара.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12.Животные имеют простые глаза или совсем не имеют их.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 13.У большинства животных по два сложных фасеточных глаза.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14.Органы дыхания – жабры.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15.Воздух поступает в организм через дыхальца и трахеи.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16.Дыхание трахейно-легочное.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17.Кровеносная система незамкнутая.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18.Нервная система состоит из окологлоточного кольца и брюшной нервной цепочки.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19.Первая пара конечностей превращена в клешни. </w:t>
      </w:r>
    </w:p>
    <w:p w:rsidR="00AF0ABD" w:rsidRPr="00AF0ABD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20.Животные обитают в пресных, морских водах и на суше.</w:t>
      </w:r>
    </w:p>
    <w:p w:rsidR="00E13A01" w:rsidRP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b/>
          <w:color w:val="000000" w:themeColor="text1"/>
          <w:sz w:val="28"/>
          <w:szCs w:val="28"/>
        </w:rPr>
      </w:pPr>
      <w:r w:rsidRPr="00E13A01">
        <w:rPr>
          <w:b/>
          <w:color w:val="000000" w:themeColor="text1"/>
          <w:sz w:val="28"/>
          <w:szCs w:val="28"/>
        </w:rPr>
        <w:t xml:space="preserve">Взаимопроверка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 xml:space="preserve">Правильные ответы: 1 в. 1,3, 4, 6, 8. 11,13,15,17, 18. </w:t>
      </w:r>
    </w:p>
    <w:p w:rsidR="00E13A01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2 в. 1, 2, 5, 7, 9, 12, 14, 16, 17, 18.</w:t>
      </w:r>
    </w:p>
    <w:p w:rsidR="00AF0ABD" w:rsidRPr="00AF0ABD" w:rsidRDefault="00AF0ABD" w:rsidP="00E13A01">
      <w:pPr>
        <w:pStyle w:val="a5"/>
        <w:shd w:val="clear" w:color="auto" w:fill="FFFFFF"/>
        <w:spacing w:before="115" w:beforeAutospacing="0" w:after="115" w:afterAutospacing="0" w:line="276" w:lineRule="auto"/>
        <w:rPr>
          <w:color w:val="000000" w:themeColor="text1"/>
          <w:sz w:val="28"/>
          <w:szCs w:val="28"/>
        </w:rPr>
      </w:pPr>
      <w:r w:rsidRPr="00AF0ABD">
        <w:rPr>
          <w:color w:val="000000" w:themeColor="text1"/>
          <w:sz w:val="28"/>
          <w:szCs w:val="28"/>
        </w:rPr>
        <w:t>3 в. 1, 2, 5, 8, 10, 13,17, 18,19, 20.</w:t>
      </w:r>
    </w:p>
    <w:p w:rsidR="00A54E50" w:rsidRDefault="00A54E50" w:rsidP="00E13A01"/>
    <w:sectPr w:rsidR="00A54E50" w:rsidSect="00400F19">
      <w:pgSz w:w="11906" w:h="16838"/>
      <w:pgMar w:top="1134" w:right="850" w:bottom="1134" w:left="1701" w:header="708" w:footer="708" w:gutter="0"/>
      <w:pgBorders w:display="firstPage" w:offsetFrom="page">
        <w:top w:val="creaturesButterfly" w:sz="20" w:space="24" w:color="auto"/>
        <w:left w:val="creaturesButterfly" w:sz="20" w:space="24" w:color="auto"/>
        <w:bottom w:val="creaturesButterfly" w:sz="20" w:space="24" w:color="auto"/>
        <w:right w:val="creaturesButterfly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31176"/>
    <w:multiLevelType w:val="multilevel"/>
    <w:tmpl w:val="39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EC13D2"/>
    <w:multiLevelType w:val="multilevel"/>
    <w:tmpl w:val="340AD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0C1948"/>
    <w:multiLevelType w:val="multilevel"/>
    <w:tmpl w:val="0E808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0F17BE"/>
    <w:multiLevelType w:val="multilevel"/>
    <w:tmpl w:val="083C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00F19"/>
    <w:rsid w:val="00400F19"/>
    <w:rsid w:val="004908CA"/>
    <w:rsid w:val="00A54E50"/>
    <w:rsid w:val="00AF0ABD"/>
    <w:rsid w:val="00BF3FE9"/>
    <w:rsid w:val="00D73142"/>
    <w:rsid w:val="00E13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40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00F19"/>
  </w:style>
  <w:style w:type="character" w:customStyle="1" w:styleId="c10">
    <w:name w:val="c10"/>
    <w:basedOn w:val="a0"/>
    <w:rsid w:val="00400F19"/>
  </w:style>
  <w:style w:type="character" w:customStyle="1" w:styleId="c6">
    <w:name w:val="c6"/>
    <w:basedOn w:val="a0"/>
    <w:rsid w:val="00400F19"/>
  </w:style>
  <w:style w:type="character" w:customStyle="1" w:styleId="c0">
    <w:name w:val="c0"/>
    <w:basedOn w:val="a0"/>
    <w:rsid w:val="00400F19"/>
  </w:style>
  <w:style w:type="paragraph" w:customStyle="1" w:styleId="c14">
    <w:name w:val="c14"/>
    <w:basedOn w:val="a"/>
    <w:rsid w:val="0040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00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0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F1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F0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-number">
    <w:name w:val="slide-number"/>
    <w:basedOn w:val="a"/>
    <w:rsid w:val="00AF0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cp:lastPrinted>2019-11-11T17:45:00Z</cp:lastPrinted>
  <dcterms:created xsi:type="dcterms:W3CDTF">2020-04-09T18:50:00Z</dcterms:created>
  <dcterms:modified xsi:type="dcterms:W3CDTF">2020-04-09T18:50:00Z</dcterms:modified>
</cp:coreProperties>
</file>